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88" w:rsidRPr="00D718EB" w:rsidRDefault="00D718EB">
      <w:pPr>
        <w:rPr>
          <w:sz w:val="28"/>
        </w:rPr>
      </w:pPr>
      <w:r>
        <w:rPr>
          <w:rFonts w:hint="eastAsia"/>
          <w:sz w:val="28"/>
        </w:rPr>
        <w:t>本院在警卫室设置“律师通道”，为律师提供便利</w:t>
      </w:r>
    </w:p>
    <w:sectPr w:rsidR="008B1088" w:rsidRPr="00D71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88" w:rsidRDefault="008B1088" w:rsidP="00D718EB">
      <w:r>
        <w:separator/>
      </w:r>
    </w:p>
  </w:endnote>
  <w:endnote w:type="continuationSeparator" w:id="1">
    <w:p w:rsidR="008B1088" w:rsidRDefault="008B1088" w:rsidP="00D7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88" w:rsidRDefault="008B1088" w:rsidP="00D718EB">
      <w:r>
        <w:separator/>
      </w:r>
    </w:p>
  </w:footnote>
  <w:footnote w:type="continuationSeparator" w:id="1">
    <w:p w:rsidR="008B1088" w:rsidRDefault="008B1088" w:rsidP="00D71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8EB"/>
    <w:rsid w:val="008B1088"/>
    <w:rsid w:val="00D7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8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8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>微软中国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赵春</dc:creator>
  <cp:keywords/>
  <dc:description/>
  <cp:lastModifiedBy>赵春</cp:lastModifiedBy>
  <cp:revision>2</cp:revision>
  <dcterms:created xsi:type="dcterms:W3CDTF">2023-10-24T01:45:00Z</dcterms:created>
  <dcterms:modified xsi:type="dcterms:W3CDTF">2023-10-24T01:50:00Z</dcterms:modified>
</cp:coreProperties>
</file>